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AD" w:rsidRDefault="00E432AD" w:rsidP="00E432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:rsidR="00E432AD" w:rsidRDefault="00E432AD" w:rsidP="00E432AD">
      <w:pPr>
        <w:rPr>
          <w:rFonts w:ascii="Times New Roman" w:hAnsi="Times New Roman" w:cs="Times New Roman"/>
          <w:sz w:val="28"/>
          <w:szCs w:val="28"/>
        </w:rPr>
      </w:pPr>
    </w:p>
    <w:p w:rsidR="00E432AD" w:rsidRDefault="00E432AD" w:rsidP="00E432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мектебі                                                7 қазан, 2024 жыл</w:t>
      </w:r>
    </w:p>
    <w:p w:rsidR="00E432AD" w:rsidRDefault="00E432AD" w:rsidP="00E432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139" w:rsidRDefault="00E432AD" w:rsidP="00E432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11 сынып оқушылары арасында ҚР ҰҚК шекара академиясына оқуға түсуге үміткерлерді анықтау.</w:t>
      </w:r>
    </w:p>
    <w:p w:rsidR="00E432AD" w:rsidRDefault="00E432AD" w:rsidP="00E432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32AD" w:rsidRDefault="00E432AD" w:rsidP="00E432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қазан күні «Ганюшкино» (теміржолдық) шекаралық бақылау бөлімшесі 1-ші топ офицері Мәжітхан Әлібек Медеуұлы Ақкөл жалпы орта мектебінің 11 сынып оқушылары арасында ҚР ҰҚК шекара академиясына оқуға түсуге үміткерлерді анықтау</w:t>
      </w:r>
      <w:r w:rsidR="00E92F22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кәсіптік бағдарлау және шекара қызметінде қызмет атқаруға үгіт-насихат жұмысын жүргізіп, ақпарат берілді. </w:t>
      </w:r>
      <w:r w:rsidR="008E3055">
        <w:rPr>
          <w:rFonts w:ascii="Times New Roman" w:hAnsi="Times New Roman" w:cs="Times New Roman"/>
          <w:sz w:val="28"/>
          <w:szCs w:val="28"/>
          <w:lang w:val="kk-KZ"/>
        </w:rPr>
        <w:t xml:space="preserve">Оқу мерзімі 11 сынып бітіргеннен кейін 4 жыл оқиды. </w:t>
      </w:r>
    </w:p>
    <w:p w:rsidR="00C9576E" w:rsidRDefault="00C9576E" w:rsidP="00E432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3055" w:rsidRDefault="00C9576E" w:rsidP="00E432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9238" cy="2523392"/>
            <wp:effectExtent l="0" t="0" r="6350" b="0"/>
            <wp:docPr id="1" name="Рисунок 1" descr="C:\Users\User\Downloads\f3aa4d4d-7777-4c2b-a18e-91c7c1a54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3aa4d4d-7777-4c2b-a18e-91c7c1a54a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62" cy="252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446" cy="2522604"/>
            <wp:effectExtent l="0" t="0" r="0" b="0"/>
            <wp:docPr id="2" name="Рисунок 2" descr="C:\Users\User\Downloads\e9d5f906-8812-48f7-a82f-b6376f0aa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9d5f906-8812-48f7-a82f-b6376f0aac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109" cy="25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2F22" w:rsidRDefault="00C9576E" w:rsidP="008E30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1508" cy="2189284"/>
            <wp:effectExtent l="0" t="0" r="8890" b="1905"/>
            <wp:docPr id="3" name="Рисунок 3" descr="C:\Users\User\Downloads\7f0b7c3f-bc64-4102-b753-2267780ed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7f0b7c3f-bc64-4102-b753-2267780edd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4" r="29882"/>
                    <a:stretch/>
                  </pic:blipFill>
                  <pic:spPr bwMode="auto">
                    <a:xfrm>
                      <a:off x="0" y="0"/>
                      <a:ext cx="2389875" cy="218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305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198077"/>
            <wp:effectExtent l="0" t="0" r="0" b="0"/>
            <wp:docPr id="4" name="Рисунок 4" descr="C:\Users\User\Downloads\0162f389-a093-48a6-b076-a7f976f69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162f389-a093-48a6-b076-a7f976f69e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53"/>
                    <a:stretch/>
                  </pic:blipFill>
                  <pic:spPr bwMode="auto">
                    <a:xfrm>
                      <a:off x="0" y="0"/>
                      <a:ext cx="2974952" cy="220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76E" w:rsidRDefault="00C9576E" w:rsidP="00C95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59822" cy="2394900"/>
            <wp:effectExtent l="0" t="0" r="7620" b="5715"/>
            <wp:docPr id="5" name="Рисунок 5" descr="C:\Users\User\Downloads\5aa1d54c-9096-45d5-b311-add843bf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5aa1d54c-9096-45d5-b311-add843bf4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8"/>
                    <a:stretch/>
                  </pic:blipFill>
                  <pic:spPr bwMode="auto">
                    <a:xfrm>
                      <a:off x="0" y="0"/>
                      <a:ext cx="3863912" cy="23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76E" w:rsidRDefault="00C9576E" w:rsidP="00C95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3839" cy="2532184"/>
            <wp:effectExtent l="0" t="0" r="6350" b="1905"/>
            <wp:docPr id="6" name="Рисунок 6" descr="C:\Users\User\Downloads\9ee43e1d-6e76-466b-b09f-a85c1adb0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9ee43e1d-6e76-466b-b09f-a85c1adb0b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6" b="12902"/>
                    <a:stretch/>
                  </pic:blipFill>
                  <pic:spPr bwMode="auto">
                    <a:xfrm>
                      <a:off x="0" y="0"/>
                      <a:ext cx="5226516" cy="253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F1D" w:rsidRDefault="008E3055" w:rsidP="008E30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ҰҚК ША артықшылығы: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Тегін оқу;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 сайынғы стипендия;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мезгіл тамақпен қамтамасыз ету;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Жататын орынмен қамтамасыз ету;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Әскери киім кешекпен қамтамасыз ету;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қажеттілік заттарымен қамтамасыз ету; 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құралдарымен қамтамасыз ету;</w:t>
      </w:r>
    </w:p>
    <w:p w:rsidR="008E3055" w:rsidRDefault="008E3055" w:rsidP="008E30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орнын аяқтағаннан кейін 100</w:t>
      </w:r>
      <w:r w:rsidRPr="008E3055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жұмыспен қамтамасыз ету;</w:t>
      </w:r>
    </w:p>
    <w:p w:rsidR="008E3055" w:rsidRPr="008E3055" w:rsidRDefault="008E3055" w:rsidP="008E305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576E" w:rsidRPr="00E432AD" w:rsidRDefault="008E3055" w:rsidP="00C957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Бейінді оқыту ісінің орынбасары:                        Д.Иралиева</w:t>
      </w:r>
      <w:bookmarkStart w:id="0" w:name="_GoBack"/>
      <w:bookmarkEnd w:id="0"/>
    </w:p>
    <w:sectPr w:rsidR="00C9576E" w:rsidRPr="00E4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B64"/>
    <w:multiLevelType w:val="hybridMultilevel"/>
    <w:tmpl w:val="69E6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F0"/>
    <w:rsid w:val="00360139"/>
    <w:rsid w:val="006412F0"/>
    <w:rsid w:val="00845F47"/>
    <w:rsid w:val="008E3055"/>
    <w:rsid w:val="00B9071C"/>
    <w:rsid w:val="00C9576E"/>
    <w:rsid w:val="00E432AD"/>
    <w:rsid w:val="00E62F1D"/>
    <w:rsid w:val="00E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61D9-0CB7-4F6B-8967-F8D559E8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2024-10-16T12:16:00Z</dcterms:created>
  <dcterms:modified xsi:type="dcterms:W3CDTF">2024-10-18T06:25:00Z</dcterms:modified>
</cp:coreProperties>
</file>